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360E" w:rsidRPr="00EE01BE" w:rsidRDefault="008F360E" w:rsidP="00BC5F97">
      <w:pPr>
        <w:pStyle w:val="a3"/>
        <w:spacing w:after="0"/>
        <w:ind w:firstLine="709"/>
        <w:rPr>
          <w:b/>
          <w:color w:val="052635"/>
          <w:sz w:val="28"/>
          <w:szCs w:val="28"/>
        </w:rPr>
      </w:pPr>
      <w:r w:rsidRPr="00EE01BE">
        <w:rPr>
          <w:b/>
          <w:color w:val="052635"/>
          <w:sz w:val="28"/>
          <w:szCs w:val="28"/>
        </w:rPr>
        <w:t xml:space="preserve">Информация об итогах проведения конкурсного отбора – </w:t>
      </w:r>
      <w:r w:rsidR="009C3C1B">
        <w:rPr>
          <w:b/>
          <w:color w:val="052635"/>
          <w:sz w:val="28"/>
          <w:szCs w:val="28"/>
        </w:rPr>
        <w:t>03.03</w:t>
      </w:r>
      <w:r w:rsidR="0029527A" w:rsidRPr="00EE01BE">
        <w:rPr>
          <w:b/>
          <w:color w:val="052635"/>
          <w:sz w:val="28"/>
          <w:szCs w:val="28"/>
        </w:rPr>
        <w:t>.</w:t>
      </w:r>
      <w:r w:rsidR="00A2161A" w:rsidRPr="00EE01BE">
        <w:rPr>
          <w:b/>
          <w:color w:val="052635"/>
          <w:sz w:val="28"/>
          <w:szCs w:val="28"/>
        </w:rPr>
        <w:t>20</w:t>
      </w:r>
      <w:r w:rsidR="006538B0" w:rsidRPr="00EE01BE">
        <w:rPr>
          <w:b/>
          <w:color w:val="052635"/>
          <w:sz w:val="28"/>
          <w:szCs w:val="28"/>
        </w:rPr>
        <w:t>20</w:t>
      </w:r>
    </w:p>
    <w:p w:rsidR="00F77426" w:rsidRPr="00EE01BE" w:rsidRDefault="00F77426" w:rsidP="00A2161A">
      <w:pPr>
        <w:ind w:firstLine="708"/>
        <w:jc w:val="both"/>
        <w:rPr>
          <w:sz w:val="28"/>
          <w:szCs w:val="28"/>
        </w:rPr>
      </w:pPr>
      <w:r w:rsidRPr="00EE01BE">
        <w:rPr>
          <w:sz w:val="28"/>
          <w:szCs w:val="28"/>
        </w:rPr>
        <w:t xml:space="preserve">Администрация города Покачи сообщает об итогах проведения </w:t>
      </w:r>
      <w:r w:rsidR="002A7576">
        <w:rPr>
          <w:sz w:val="28"/>
          <w:szCs w:val="28"/>
        </w:rPr>
        <w:t xml:space="preserve">второго этапа </w:t>
      </w:r>
      <w:r w:rsidRPr="00EE01BE">
        <w:rPr>
          <w:sz w:val="28"/>
          <w:szCs w:val="28"/>
        </w:rPr>
        <w:t>конкурса на замещение вакантных должностей муниципальной службы в администрации города Покачи.</w:t>
      </w:r>
    </w:p>
    <w:p w:rsidR="00EE01BE" w:rsidRPr="00EE01BE" w:rsidRDefault="00F77426" w:rsidP="00EE01BE">
      <w:pPr>
        <w:jc w:val="both"/>
      </w:pPr>
      <w:proofErr w:type="gramStart"/>
      <w:r w:rsidRPr="00EE01BE">
        <w:rPr>
          <w:sz w:val="28"/>
          <w:szCs w:val="28"/>
        </w:rPr>
        <w:t xml:space="preserve">1.Согласно протоколу </w:t>
      </w:r>
      <w:r w:rsidR="00EE01BE" w:rsidRPr="00EE01BE">
        <w:rPr>
          <w:sz w:val="28"/>
          <w:szCs w:val="28"/>
        </w:rPr>
        <w:t xml:space="preserve">заседания конкурсной комиссии от </w:t>
      </w:r>
      <w:r w:rsidR="002A7576">
        <w:rPr>
          <w:sz w:val="28"/>
          <w:szCs w:val="28"/>
        </w:rPr>
        <w:t>03</w:t>
      </w:r>
      <w:r w:rsidR="00EE01BE" w:rsidRPr="00EE01BE">
        <w:rPr>
          <w:sz w:val="28"/>
          <w:szCs w:val="28"/>
        </w:rPr>
        <w:t>.0</w:t>
      </w:r>
      <w:r w:rsidR="002A7576">
        <w:rPr>
          <w:sz w:val="28"/>
          <w:szCs w:val="28"/>
        </w:rPr>
        <w:t>3</w:t>
      </w:r>
      <w:r w:rsidR="00EE01BE" w:rsidRPr="00EE01BE">
        <w:rPr>
          <w:sz w:val="28"/>
          <w:szCs w:val="28"/>
        </w:rPr>
        <w:t xml:space="preserve">.2020  № </w:t>
      </w:r>
      <w:r w:rsidR="002A7576">
        <w:rPr>
          <w:sz w:val="28"/>
          <w:szCs w:val="28"/>
        </w:rPr>
        <w:t>3</w:t>
      </w:r>
      <w:r w:rsidR="00EE01BE" w:rsidRPr="00EE01BE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по проведению конкурса на замещение вакантной должности муниципальной службы в администрации города </w:t>
      </w:r>
      <w:proofErr w:type="spellStart"/>
      <w:r w:rsidR="00EE01BE" w:rsidRPr="00EE01BE">
        <w:rPr>
          <w:sz w:val="28"/>
          <w:szCs w:val="28"/>
        </w:rPr>
        <w:t>Покачи</w:t>
      </w:r>
      <w:proofErr w:type="spellEnd"/>
      <w:r w:rsidR="00EE01BE" w:rsidRPr="00EE01BE">
        <w:rPr>
          <w:sz w:val="28"/>
          <w:szCs w:val="28"/>
        </w:rPr>
        <w:t xml:space="preserve"> </w:t>
      </w:r>
      <w:r w:rsidR="006538B0" w:rsidRPr="00EE01BE">
        <w:rPr>
          <w:sz w:val="28"/>
          <w:szCs w:val="28"/>
        </w:rPr>
        <w:t>главного специалиста</w:t>
      </w:r>
      <w:r w:rsidR="00A2161A" w:rsidRPr="00EE01BE">
        <w:rPr>
          <w:sz w:val="28"/>
          <w:szCs w:val="28"/>
        </w:rPr>
        <w:t xml:space="preserve"> </w:t>
      </w:r>
      <w:r w:rsidR="00C0143E" w:rsidRPr="00EE01BE">
        <w:rPr>
          <w:sz w:val="28"/>
          <w:szCs w:val="28"/>
        </w:rPr>
        <w:t>отдела</w:t>
      </w:r>
      <w:r w:rsidR="006538B0" w:rsidRPr="00EE01BE">
        <w:rPr>
          <w:sz w:val="28"/>
          <w:szCs w:val="28"/>
        </w:rPr>
        <w:t xml:space="preserve"> по социальным вопросам</w:t>
      </w:r>
      <w:r w:rsidRPr="00EE01BE">
        <w:rPr>
          <w:sz w:val="28"/>
          <w:szCs w:val="28"/>
        </w:rPr>
        <w:t xml:space="preserve"> </w:t>
      </w:r>
      <w:r w:rsidR="00C0143E" w:rsidRPr="00EE01BE">
        <w:rPr>
          <w:sz w:val="28"/>
          <w:szCs w:val="28"/>
        </w:rPr>
        <w:t xml:space="preserve">и связям с общественностью </w:t>
      </w:r>
      <w:r w:rsidRPr="00EE01BE">
        <w:rPr>
          <w:sz w:val="28"/>
          <w:szCs w:val="28"/>
        </w:rPr>
        <w:t xml:space="preserve">администрации города </w:t>
      </w:r>
      <w:proofErr w:type="spellStart"/>
      <w:r w:rsidRPr="00EE01BE">
        <w:rPr>
          <w:sz w:val="28"/>
          <w:szCs w:val="28"/>
        </w:rPr>
        <w:t>Покачи</w:t>
      </w:r>
      <w:r w:rsidR="002A7576" w:rsidRPr="003A1286">
        <w:rPr>
          <w:bCs/>
          <w:sz w:val="28"/>
          <w:szCs w:val="28"/>
        </w:rPr>
        <w:t>не</w:t>
      </w:r>
      <w:proofErr w:type="spellEnd"/>
      <w:r w:rsidR="002A7576" w:rsidRPr="003A1286">
        <w:rPr>
          <w:bCs/>
          <w:sz w:val="28"/>
          <w:szCs w:val="28"/>
        </w:rPr>
        <w:t xml:space="preserve"> </w:t>
      </w:r>
      <w:r w:rsidR="002A7576">
        <w:rPr>
          <w:bCs/>
          <w:sz w:val="28"/>
          <w:szCs w:val="28"/>
        </w:rPr>
        <w:t xml:space="preserve">не </w:t>
      </w:r>
      <w:r w:rsidR="002A7576" w:rsidRPr="003A1286">
        <w:rPr>
          <w:bCs/>
          <w:sz w:val="28"/>
          <w:szCs w:val="28"/>
        </w:rPr>
        <w:t>явился</w:t>
      </w:r>
      <w:r w:rsidR="002A7576" w:rsidRPr="001F7FC7">
        <w:rPr>
          <w:bCs/>
          <w:sz w:val="28"/>
          <w:szCs w:val="28"/>
        </w:rPr>
        <w:t xml:space="preserve"> </w:t>
      </w:r>
      <w:r w:rsidR="002A7576" w:rsidRPr="003A1286">
        <w:rPr>
          <w:bCs/>
          <w:sz w:val="28"/>
          <w:szCs w:val="28"/>
        </w:rPr>
        <w:t>ни од</w:t>
      </w:r>
      <w:r w:rsidR="002A7576">
        <w:rPr>
          <w:bCs/>
          <w:sz w:val="28"/>
          <w:szCs w:val="28"/>
        </w:rPr>
        <w:t>ин</w:t>
      </w:r>
      <w:r w:rsidR="002A7576" w:rsidRPr="003A1286">
        <w:rPr>
          <w:bCs/>
          <w:sz w:val="28"/>
          <w:szCs w:val="28"/>
        </w:rPr>
        <w:t xml:space="preserve"> кандидат, на основании части 13 статьи 5 и части 2 статьи 6 </w:t>
      </w:r>
      <w:r w:rsidR="002A7576" w:rsidRPr="001901D3">
        <w:rPr>
          <w:bCs/>
          <w:sz w:val="28"/>
          <w:szCs w:val="28"/>
        </w:rPr>
        <w:t>Положения о порядке проведения конкурса на замещение вакантных должностей</w:t>
      </w:r>
      <w:proofErr w:type="gramEnd"/>
      <w:r w:rsidR="002A7576" w:rsidRPr="001901D3">
        <w:rPr>
          <w:bCs/>
          <w:sz w:val="28"/>
          <w:szCs w:val="28"/>
        </w:rPr>
        <w:t xml:space="preserve"> муниципальной службы и </w:t>
      </w:r>
      <w:proofErr w:type="gramStart"/>
      <w:r w:rsidR="002A7576" w:rsidRPr="001901D3">
        <w:rPr>
          <w:bCs/>
          <w:sz w:val="28"/>
          <w:szCs w:val="28"/>
        </w:rPr>
        <w:t>порядке</w:t>
      </w:r>
      <w:proofErr w:type="gramEnd"/>
      <w:r w:rsidR="002A7576" w:rsidRPr="001901D3">
        <w:rPr>
          <w:bCs/>
          <w:sz w:val="28"/>
          <w:szCs w:val="28"/>
        </w:rPr>
        <w:t xml:space="preserve"> формирования конкурсной комиссии в муниципальном образовании город </w:t>
      </w:r>
      <w:proofErr w:type="spellStart"/>
      <w:r w:rsidR="002A7576" w:rsidRPr="001901D3">
        <w:rPr>
          <w:bCs/>
          <w:sz w:val="28"/>
          <w:szCs w:val="28"/>
        </w:rPr>
        <w:t>Покачи</w:t>
      </w:r>
      <w:proofErr w:type="spellEnd"/>
      <w:r w:rsidR="002A7576" w:rsidRPr="001901D3">
        <w:rPr>
          <w:bCs/>
          <w:sz w:val="28"/>
          <w:szCs w:val="28"/>
        </w:rPr>
        <w:t xml:space="preserve">, утвержденного решением Думы города </w:t>
      </w:r>
      <w:proofErr w:type="spellStart"/>
      <w:r w:rsidR="002A7576" w:rsidRPr="001901D3">
        <w:rPr>
          <w:bCs/>
          <w:sz w:val="28"/>
          <w:szCs w:val="28"/>
        </w:rPr>
        <w:t>Покачи</w:t>
      </w:r>
      <w:proofErr w:type="spellEnd"/>
      <w:r w:rsidR="002A7576" w:rsidRPr="001901D3">
        <w:rPr>
          <w:bCs/>
          <w:sz w:val="28"/>
          <w:szCs w:val="28"/>
        </w:rPr>
        <w:t xml:space="preserve"> от 27.08.2015 № 67, комиссия приняла решение о признании конкурса несостоявшимся</w:t>
      </w:r>
    </w:p>
    <w:p w:rsidR="00F77426" w:rsidRDefault="00F77426" w:rsidP="00A2161A">
      <w:pPr>
        <w:jc w:val="both"/>
      </w:pPr>
    </w:p>
    <w:sectPr w:rsidR="00F77426" w:rsidSect="00C74D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8F360E"/>
    <w:rsid w:val="0029527A"/>
    <w:rsid w:val="002A0D45"/>
    <w:rsid w:val="002A7576"/>
    <w:rsid w:val="003A4242"/>
    <w:rsid w:val="005C16D2"/>
    <w:rsid w:val="00612E09"/>
    <w:rsid w:val="006538B0"/>
    <w:rsid w:val="007C53D8"/>
    <w:rsid w:val="008F360E"/>
    <w:rsid w:val="009C3C1B"/>
    <w:rsid w:val="00A2161A"/>
    <w:rsid w:val="00B2069C"/>
    <w:rsid w:val="00B43399"/>
    <w:rsid w:val="00B61EC5"/>
    <w:rsid w:val="00BC5F97"/>
    <w:rsid w:val="00C0143E"/>
    <w:rsid w:val="00C55B90"/>
    <w:rsid w:val="00C74D47"/>
    <w:rsid w:val="00EE01BE"/>
    <w:rsid w:val="00F774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360E"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EE01BE"/>
    <w:pPr>
      <w:keepNext/>
      <w:numPr>
        <w:numId w:val="1"/>
      </w:numPr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8F360E"/>
    <w:pPr>
      <w:spacing w:after="120"/>
    </w:pPr>
  </w:style>
  <w:style w:type="character" w:customStyle="1" w:styleId="a4">
    <w:name w:val="Основной текст Знак"/>
    <w:link w:val="a3"/>
    <w:rsid w:val="008F360E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0">
    <w:name w:val="Заголовок 1 Знак"/>
    <w:basedOn w:val="a0"/>
    <w:link w:val="1"/>
    <w:rsid w:val="00EE01BE"/>
    <w:rPr>
      <w:rFonts w:ascii="Times New Roman" w:eastAsia="Times New Roman" w:hAnsi="Times New Roman"/>
      <w:sz w:val="28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180</Words>
  <Characters>1027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Котлярова Яна Григорьевна</dc:creator>
  <cp:lastModifiedBy>Kadry-10</cp:lastModifiedBy>
  <cp:revision>2</cp:revision>
  <dcterms:created xsi:type="dcterms:W3CDTF">2020-03-03T12:16:00Z</dcterms:created>
  <dcterms:modified xsi:type="dcterms:W3CDTF">2020-03-03T12:16:00Z</dcterms:modified>
</cp:coreProperties>
</file>